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041" w:rsidRPr="00D97041" w:rsidRDefault="00D97041" w:rsidP="00D970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97041">
        <w:rPr>
          <w:rFonts w:ascii="Times New Roman" w:eastAsia="Calibri" w:hAnsi="Times New Roman" w:cs="Times New Roman"/>
          <w:sz w:val="24"/>
          <w:szCs w:val="24"/>
        </w:rPr>
        <w:t xml:space="preserve">Учебная дисциплина </w:t>
      </w:r>
      <w:r w:rsidRPr="00D97041">
        <w:rPr>
          <w:rFonts w:ascii="Times New Roman" w:eastAsia="Calibri" w:hAnsi="Times New Roman" w:cs="Times New Roman"/>
          <w:b/>
          <w:sz w:val="24"/>
          <w:szCs w:val="24"/>
        </w:rPr>
        <w:t>«</w:t>
      </w:r>
      <w:bookmarkStart w:id="0" w:name="_GoBack"/>
      <w:r w:rsidRPr="00D97041">
        <w:rPr>
          <w:rFonts w:ascii="Times New Roman" w:eastAsia="Calibri" w:hAnsi="Times New Roman" w:cs="Times New Roman"/>
          <w:b/>
          <w:sz w:val="24"/>
          <w:szCs w:val="24"/>
        </w:rPr>
        <w:t>Психология цифрового поколения</w:t>
      </w:r>
      <w:bookmarkEnd w:id="0"/>
      <w:r w:rsidRPr="00D97041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D97041" w:rsidRPr="00D97041" w:rsidRDefault="00D97041" w:rsidP="00D970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0031" w:type="dxa"/>
        <w:tblInd w:w="0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D97041" w:rsidRPr="00D97041" w:rsidTr="00D05F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41" w:rsidRPr="00D97041" w:rsidRDefault="00D97041" w:rsidP="00D970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70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41" w:rsidRPr="00D97041" w:rsidRDefault="00D97041" w:rsidP="00D97041">
            <w:pPr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</w:pPr>
            <w:r w:rsidRPr="00D97041"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  <w:t>Учебная программа по учебной дисциплине образовательной программы магистратуры учреждения высшего образования для специальности</w:t>
            </w:r>
          </w:p>
          <w:p w:rsidR="00D97041" w:rsidRPr="00D97041" w:rsidRDefault="00D97041" w:rsidP="00D9704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7-06-0114-01 «Социально-педагогическое и психологическое образование»</w:t>
            </w:r>
          </w:p>
        </w:tc>
      </w:tr>
      <w:tr w:rsidR="00D97041" w:rsidRPr="00D97041" w:rsidTr="00D05F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41" w:rsidRPr="00D97041" w:rsidRDefault="00D97041" w:rsidP="00D970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41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41" w:rsidRPr="00D97041" w:rsidRDefault="00D97041" w:rsidP="00D970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Психология цифрового поколения (модуль «Современные направления развития социально-педагогического и психологического образования»)</w:t>
            </w:r>
          </w:p>
        </w:tc>
      </w:tr>
      <w:tr w:rsidR="00D97041" w:rsidRPr="00D97041" w:rsidTr="00D05F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41" w:rsidRPr="00D97041" w:rsidRDefault="00D97041" w:rsidP="00D970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41">
              <w:rPr>
                <w:rFonts w:ascii="Times New Roman" w:eastAsia="Calibri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41" w:rsidRPr="00D97041" w:rsidRDefault="00D97041" w:rsidP="00D970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41">
              <w:rPr>
                <w:rFonts w:ascii="Times New Roman" w:eastAsia="Calibri" w:hAnsi="Times New Roman" w:cs="Times New Roman"/>
                <w:sz w:val="24"/>
                <w:szCs w:val="24"/>
              </w:rPr>
              <w:t>7-06-0114-01 «Социально-педагогическое и психологическое образование»</w:t>
            </w:r>
          </w:p>
        </w:tc>
      </w:tr>
      <w:tr w:rsidR="00D97041" w:rsidRPr="00D97041" w:rsidTr="00D05F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41" w:rsidRPr="00D97041" w:rsidRDefault="00D97041" w:rsidP="00D970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41">
              <w:rPr>
                <w:rFonts w:ascii="Times New Roman" w:eastAsia="Calibri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41" w:rsidRPr="00D97041" w:rsidRDefault="00D97041" w:rsidP="00D970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4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97041" w:rsidRPr="00D97041" w:rsidTr="00D05F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41" w:rsidRPr="00D97041" w:rsidRDefault="00D97041" w:rsidP="00D970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41">
              <w:rPr>
                <w:rFonts w:ascii="Times New Roman" w:eastAsia="Calibri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41" w:rsidRPr="00D97041" w:rsidRDefault="00D97041" w:rsidP="00D970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4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97041" w:rsidRPr="00D97041" w:rsidTr="00D05F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41" w:rsidRPr="00D97041" w:rsidRDefault="00D97041" w:rsidP="00D970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41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41" w:rsidRPr="00D97041" w:rsidRDefault="00D97041" w:rsidP="00D970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41">
              <w:rPr>
                <w:rFonts w:ascii="Times New Roman" w:eastAsia="Calibri" w:hAnsi="Times New Roman" w:cs="Times New Roman"/>
                <w:sz w:val="24"/>
                <w:szCs w:val="24"/>
              </w:rPr>
              <w:t>96/36</w:t>
            </w:r>
          </w:p>
        </w:tc>
      </w:tr>
      <w:tr w:rsidR="00D97041" w:rsidRPr="00D97041" w:rsidTr="00D05F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41" w:rsidRPr="00D97041" w:rsidRDefault="00D97041" w:rsidP="00D970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41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41" w:rsidRPr="00D97041" w:rsidRDefault="00D97041" w:rsidP="00D970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4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97041" w:rsidRPr="00D97041" w:rsidTr="00D05F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41" w:rsidRPr="00D97041" w:rsidRDefault="00D97041" w:rsidP="00D970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41">
              <w:rPr>
                <w:rFonts w:ascii="Times New Roman" w:eastAsia="Calibri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41" w:rsidRPr="00D97041" w:rsidRDefault="00D97041" w:rsidP="00D970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7041" w:rsidRPr="00D97041" w:rsidTr="00D05F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41" w:rsidRPr="00D97041" w:rsidRDefault="00D97041" w:rsidP="00D970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41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41" w:rsidRPr="00D97041" w:rsidRDefault="00D97041" w:rsidP="00D970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41">
              <w:rPr>
                <w:rFonts w:ascii="Times New Roman" w:eastAsia="Calibri" w:hAnsi="Times New Roman" w:cs="Times New Roman"/>
                <w:sz w:val="24"/>
                <w:szCs w:val="24"/>
              </w:rPr>
              <w:t>Цифровое поколение: психологические особенности современных детей.</w:t>
            </w:r>
          </w:p>
          <w:p w:rsidR="00D97041" w:rsidRPr="00D97041" w:rsidRDefault="00D97041" w:rsidP="00D970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41">
              <w:rPr>
                <w:rFonts w:ascii="Times New Roman" w:eastAsia="Calibri" w:hAnsi="Times New Roman" w:cs="Times New Roman"/>
                <w:sz w:val="24"/>
                <w:szCs w:val="24"/>
              </w:rPr>
              <w:t>Теория поколений. Поколения XX века и их характеристики. Поколение Z: понятие и возрастные границы. Особенности первичной социализации поколения Z. Поколение Z: социально-психологические характеристики. Поколение Z как потребители. Отличие цифрового поколения от других поколений.</w:t>
            </w:r>
          </w:p>
          <w:p w:rsidR="00D97041" w:rsidRPr="00D97041" w:rsidRDefault="00D97041" w:rsidP="00D970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41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идеи дидактической концепции цифрового профессионального образования и обучения.</w:t>
            </w:r>
          </w:p>
          <w:p w:rsidR="00D97041" w:rsidRPr="00D97041" w:rsidRDefault="00D97041" w:rsidP="00D970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Три источника цифровой дидактики: цифровое поколение, цифровые технологии, цифровая экономика. </w:t>
            </w:r>
          </w:p>
          <w:p w:rsidR="00D97041" w:rsidRPr="00D97041" w:rsidRDefault="00D97041" w:rsidP="00D970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41">
              <w:rPr>
                <w:rFonts w:ascii="Times New Roman" w:eastAsia="Calibri" w:hAnsi="Times New Roman" w:cs="Times New Roman"/>
                <w:sz w:val="24"/>
                <w:szCs w:val="24"/>
              </w:rPr>
              <w:t>Роль школы и учительской медиации в цифровой социализации детей и подростков.</w:t>
            </w:r>
          </w:p>
          <w:p w:rsidR="00D97041" w:rsidRPr="00D97041" w:rsidRDefault="00D97041" w:rsidP="00D970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Включение учителей в процесс цифровой социализации подростков. Ожидания родителей от школы в вопросах использования Интернета детьми. </w:t>
            </w:r>
          </w:p>
          <w:p w:rsidR="00D97041" w:rsidRPr="00D97041" w:rsidRDefault="00D97041" w:rsidP="00D970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41">
              <w:rPr>
                <w:rFonts w:ascii="Times New Roman" w:eastAsia="Calibri" w:hAnsi="Times New Roman" w:cs="Times New Roman"/>
                <w:sz w:val="24"/>
                <w:szCs w:val="24"/>
              </w:rPr>
              <w:t>Отношение к цифровым устройствам и Интернету у детей и родителей</w:t>
            </w:r>
          </w:p>
          <w:p w:rsidR="00D97041" w:rsidRPr="00D97041" w:rsidRDefault="00D97041" w:rsidP="00D970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41">
              <w:rPr>
                <w:rFonts w:ascii="Times New Roman" w:eastAsia="Calibri" w:hAnsi="Times New Roman" w:cs="Times New Roman"/>
                <w:sz w:val="24"/>
                <w:szCs w:val="24"/>
              </w:rPr>
              <w:t>Отношение к технологиям у родителей детей и подростков.</w:t>
            </w:r>
          </w:p>
          <w:p w:rsidR="00D97041" w:rsidRPr="00D97041" w:rsidRDefault="00D97041" w:rsidP="00D970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41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освоения цифровых технологий. Цифровая компетентность.</w:t>
            </w:r>
          </w:p>
          <w:p w:rsidR="00D97041" w:rsidRPr="00D97041" w:rsidRDefault="00D97041" w:rsidP="00D970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Особенности освоения цифровых технологий. </w:t>
            </w:r>
          </w:p>
          <w:p w:rsidR="00D97041" w:rsidRPr="00D97041" w:rsidRDefault="00D97041" w:rsidP="00D970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41">
              <w:rPr>
                <w:rFonts w:ascii="Times New Roman" w:eastAsia="Calibri" w:hAnsi="Times New Roman" w:cs="Times New Roman"/>
                <w:sz w:val="24"/>
                <w:szCs w:val="24"/>
              </w:rPr>
              <w:t>Цифровые технологии и когнитивное развитие детей и подростков.</w:t>
            </w:r>
          </w:p>
          <w:p w:rsidR="00D97041" w:rsidRPr="00D97041" w:rsidRDefault="00D97041" w:rsidP="00D970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41">
              <w:rPr>
                <w:rFonts w:ascii="Times New Roman" w:eastAsia="Calibri" w:hAnsi="Times New Roman" w:cs="Times New Roman"/>
                <w:sz w:val="24"/>
                <w:szCs w:val="24"/>
              </w:rPr>
              <w:t>Влияние цифровых технологий на внимание (влияние экранного времени, просмотра телевизора, видео-</w:t>
            </w:r>
            <w:proofErr w:type="spellStart"/>
            <w:r w:rsidRPr="00D97041">
              <w:rPr>
                <w:rFonts w:ascii="Times New Roman" w:eastAsia="Calibri" w:hAnsi="Times New Roman" w:cs="Times New Roman"/>
                <w:sz w:val="24"/>
                <w:szCs w:val="24"/>
              </w:rPr>
              <w:t>гейминга</w:t>
            </w:r>
            <w:proofErr w:type="spellEnd"/>
            <w:r w:rsidRPr="00D97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97041">
              <w:rPr>
                <w:rFonts w:ascii="Times New Roman" w:eastAsia="Calibri" w:hAnsi="Times New Roman" w:cs="Times New Roman"/>
                <w:sz w:val="24"/>
                <w:szCs w:val="24"/>
              </w:rPr>
              <w:t>медиамногозадачности</w:t>
            </w:r>
            <w:proofErr w:type="spellEnd"/>
            <w:r w:rsidRPr="00D97041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D97041" w:rsidRPr="00D97041" w:rsidRDefault="00D97041" w:rsidP="00D970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41">
              <w:rPr>
                <w:rFonts w:ascii="Times New Roman" w:eastAsia="Calibri" w:hAnsi="Times New Roman" w:cs="Times New Roman"/>
                <w:sz w:val="24"/>
                <w:szCs w:val="24"/>
              </w:rPr>
              <w:t>Когнитивное развитие детей и подростков: роль пола и возраста.</w:t>
            </w:r>
          </w:p>
          <w:p w:rsidR="00D97041" w:rsidRPr="00D97041" w:rsidRDefault="00D97041" w:rsidP="00D970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97041">
              <w:rPr>
                <w:rFonts w:ascii="Times New Roman" w:eastAsia="Calibri" w:hAnsi="Times New Roman" w:cs="Times New Roman"/>
                <w:sz w:val="24"/>
                <w:szCs w:val="24"/>
              </w:rPr>
              <w:t>Когнитивно</w:t>
            </w:r>
            <w:proofErr w:type="spellEnd"/>
            <w:r w:rsidRPr="00D97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-личностное развитие ребенка в процессе </w:t>
            </w:r>
            <w:r w:rsidRPr="00D970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его социализации.</w:t>
            </w:r>
          </w:p>
          <w:p w:rsidR="00D97041" w:rsidRPr="00D97041" w:rsidRDefault="00D97041" w:rsidP="00D970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Сравнительного изучения </w:t>
            </w:r>
            <w:proofErr w:type="spellStart"/>
            <w:r w:rsidRPr="00D97041">
              <w:rPr>
                <w:rFonts w:ascii="Times New Roman" w:eastAsia="Calibri" w:hAnsi="Times New Roman" w:cs="Times New Roman"/>
                <w:sz w:val="24"/>
                <w:szCs w:val="24"/>
              </w:rPr>
              <w:t>нейрокогнитивных</w:t>
            </w:r>
            <w:proofErr w:type="spellEnd"/>
            <w:r w:rsidRPr="00D97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функций у мальчиков и девочек разных возрастных групп.</w:t>
            </w:r>
          </w:p>
          <w:p w:rsidR="00D97041" w:rsidRPr="00D97041" w:rsidRDefault="00D97041" w:rsidP="00D970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функций переработки слуховой информации и функции правого полушария от младшего к старшему подростковому возрасту. </w:t>
            </w:r>
          </w:p>
          <w:p w:rsidR="00D97041" w:rsidRPr="00D97041" w:rsidRDefault="00D97041" w:rsidP="00D970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41">
              <w:rPr>
                <w:rFonts w:ascii="Times New Roman" w:eastAsia="Calibri" w:hAnsi="Times New Roman" w:cs="Times New Roman"/>
                <w:sz w:val="24"/>
                <w:szCs w:val="24"/>
              </w:rPr>
              <w:t>Когнитивные особенности детей и подростков с разной интенсивностью использования Интернета: гипотеза оптимального «цифрового» времени.</w:t>
            </w:r>
          </w:p>
          <w:p w:rsidR="00D97041" w:rsidRPr="00D97041" w:rsidRDefault="00D97041" w:rsidP="00D970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Описание и анализ когнитивных особенностей детей и подростков с различной интенсивностью пользовательской активности. Распределение детей по группам с </w:t>
            </w:r>
            <w:proofErr w:type="gramStart"/>
            <w:r w:rsidRPr="00D97041">
              <w:rPr>
                <w:rFonts w:ascii="Times New Roman" w:eastAsia="Calibri" w:hAnsi="Times New Roman" w:cs="Times New Roman"/>
                <w:sz w:val="24"/>
                <w:szCs w:val="24"/>
              </w:rPr>
              <w:t>разной</w:t>
            </w:r>
            <w:proofErr w:type="gramEnd"/>
            <w:r w:rsidRPr="00D97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онлайн-активностью (пользовательской). </w:t>
            </w:r>
          </w:p>
          <w:p w:rsidR="00D97041" w:rsidRPr="00D97041" w:rsidRDefault="00D97041" w:rsidP="00D970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41">
              <w:rPr>
                <w:rFonts w:ascii="Times New Roman" w:eastAsia="Calibri" w:hAnsi="Times New Roman" w:cs="Times New Roman"/>
                <w:sz w:val="24"/>
                <w:szCs w:val="24"/>
              </w:rPr>
              <w:t>Нейропсихологические показатели (доступность счета, зрительно-пространственная память, смысловая полнота рассказа и др.).</w:t>
            </w:r>
          </w:p>
          <w:p w:rsidR="00D97041" w:rsidRPr="00D97041" w:rsidRDefault="00D97041" w:rsidP="00D970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41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развития когнитивной сферы у детей и подростков с различными показателями цифровой социализации.</w:t>
            </w:r>
          </w:p>
          <w:p w:rsidR="00D97041" w:rsidRPr="00D97041" w:rsidRDefault="00D97041" w:rsidP="00D970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41">
              <w:rPr>
                <w:rFonts w:ascii="Times New Roman" w:eastAsia="Calibri" w:hAnsi="Times New Roman" w:cs="Times New Roman"/>
                <w:sz w:val="24"/>
                <w:szCs w:val="24"/>
              </w:rPr>
              <w:t>Когнитивное развитие детей и подростков и психологическое благополучие онлайн и офлайн.</w:t>
            </w:r>
          </w:p>
          <w:p w:rsidR="00D97041" w:rsidRPr="00D97041" w:rsidRDefault="00D97041" w:rsidP="00D970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Когнитивное развитие детей. Когнитивное развитие подростков (внимание, память, развитие речи). Психологическое благополучие детей онлайн и офлайн. </w:t>
            </w:r>
          </w:p>
        </w:tc>
      </w:tr>
      <w:tr w:rsidR="00D97041" w:rsidRPr="00D97041" w:rsidTr="00D05F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41" w:rsidRPr="00D97041" w:rsidRDefault="00D97041" w:rsidP="00D970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41" w:rsidRPr="00D97041" w:rsidRDefault="00D97041" w:rsidP="00D97041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041">
              <w:rPr>
                <w:rFonts w:ascii="Times New Roman" w:eastAsia="Times New Roman" w:hAnsi="Times New Roman" w:cs="Times New Roman"/>
                <w:sz w:val="24"/>
                <w:szCs w:val="24"/>
              </w:rPr>
              <w:t>В результате изучения дисциплины студенты должны:</w:t>
            </w:r>
          </w:p>
          <w:p w:rsidR="00D97041" w:rsidRPr="00D97041" w:rsidRDefault="00D97041" w:rsidP="00D97041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70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знать:</w:t>
            </w:r>
          </w:p>
          <w:p w:rsidR="00D97041" w:rsidRPr="00D97041" w:rsidRDefault="00D97041" w:rsidP="00D97041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67049816"/>
            <w:r w:rsidRPr="00D970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 основные категории изучаемой дисциплины; </w:t>
            </w:r>
          </w:p>
          <w:p w:rsidR="00D97041" w:rsidRPr="00D97041" w:rsidRDefault="00D97041" w:rsidP="00D97041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041">
              <w:rPr>
                <w:rFonts w:ascii="Times New Roman" w:eastAsia="Times New Roman" w:hAnsi="Times New Roman" w:cs="Times New Roman"/>
                <w:sz w:val="24"/>
                <w:szCs w:val="24"/>
              </w:rPr>
              <w:t>– основные идеи дидактической концепции цифрового профессионального образования и обучения;</w:t>
            </w:r>
          </w:p>
          <w:p w:rsidR="00D97041" w:rsidRPr="00D97041" w:rsidRDefault="00D97041" w:rsidP="00D97041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041">
              <w:rPr>
                <w:rFonts w:ascii="Times New Roman" w:eastAsia="Times New Roman" w:hAnsi="Times New Roman" w:cs="Times New Roman"/>
                <w:sz w:val="24"/>
                <w:szCs w:val="24"/>
              </w:rPr>
              <w:t>– психологические особенности современных детей;</w:t>
            </w:r>
          </w:p>
          <w:p w:rsidR="00D97041" w:rsidRPr="00D97041" w:rsidRDefault="00D97041" w:rsidP="00D97041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041">
              <w:rPr>
                <w:rFonts w:ascii="Times New Roman" w:eastAsia="Times New Roman" w:hAnsi="Times New Roman" w:cs="Times New Roman"/>
                <w:sz w:val="24"/>
                <w:szCs w:val="24"/>
              </w:rPr>
              <w:t>– когнитивные особенности детей и подростков с разной интенсивностью использования Интернета.</w:t>
            </w:r>
            <w:bookmarkEnd w:id="1"/>
          </w:p>
          <w:p w:rsidR="00D97041" w:rsidRPr="00D97041" w:rsidRDefault="00D97041" w:rsidP="00D97041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70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D97041" w:rsidRPr="00D97041" w:rsidRDefault="00D97041" w:rsidP="00D97041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67049780"/>
            <w:r w:rsidRPr="00D97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применять цифровые технологии, направленные на когнитивное развитие детей и подростков; </w:t>
            </w:r>
          </w:p>
          <w:p w:rsidR="00D97041" w:rsidRPr="00D97041" w:rsidRDefault="00D97041" w:rsidP="00D97041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изучать влияние цифровых технологий на когнитивное развитие детей и подростков;</w:t>
            </w:r>
          </w:p>
          <w:p w:rsidR="00D97041" w:rsidRPr="00D97041" w:rsidRDefault="00D97041" w:rsidP="00D97041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анализировать собственную профессиональную деятельность с целью ее совершенствования и повышения своей квалификации.</w:t>
            </w:r>
            <w:bookmarkEnd w:id="2"/>
          </w:p>
          <w:p w:rsidR="00D97041" w:rsidRPr="00D97041" w:rsidRDefault="00D97041" w:rsidP="00D97041">
            <w:pPr>
              <w:tabs>
                <w:tab w:val="left" w:pos="1134"/>
              </w:tabs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7041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>иметь навык</w:t>
            </w:r>
            <w:r w:rsidRPr="00D970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D97041" w:rsidRPr="00D97041" w:rsidRDefault="00D97041" w:rsidP="00D97041">
            <w:pPr>
              <w:tabs>
                <w:tab w:val="left" w:pos="1134"/>
              </w:tabs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 </w:t>
            </w:r>
            <w:r w:rsidRPr="00D97041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применения компьютерных технологий в работе с детьми и родителями;</w:t>
            </w:r>
          </w:p>
          <w:p w:rsidR="00D97041" w:rsidRPr="00D97041" w:rsidRDefault="00D97041" w:rsidP="00D97041">
            <w:pPr>
              <w:tabs>
                <w:tab w:val="left" w:pos="1134"/>
              </w:tabs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 </w:t>
            </w:r>
            <w:r w:rsidRPr="00D97041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применения компьютерных технологий для самообразования;</w:t>
            </w:r>
          </w:p>
          <w:p w:rsidR="00D97041" w:rsidRPr="00D97041" w:rsidRDefault="00D97041" w:rsidP="00D97041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 </w:t>
            </w:r>
            <w:r w:rsidRPr="00D97041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безопасной работы в интернете.</w:t>
            </w:r>
          </w:p>
          <w:p w:rsidR="00D97041" w:rsidRPr="00D97041" w:rsidRDefault="00D97041" w:rsidP="00D970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7041" w:rsidRPr="00D97041" w:rsidTr="00D05F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41" w:rsidRPr="00D97041" w:rsidRDefault="00D97041" w:rsidP="00D970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41">
              <w:rPr>
                <w:rFonts w:ascii="Times New Roman" w:eastAsia="Calibri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41" w:rsidRPr="00D97041" w:rsidRDefault="00D97041" w:rsidP="00D97041">
            <w:pPr>
              <w:tabs>
                <w:tab w:val="left" w:pos="1134"/>
              </w:tabs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41"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Универсальные компетенции:</w:t>
            </w:r>
          </w:p>
          <w:p w:rsidR="00D97041" w:rsidRPr="00D97041" w:rsidRDefault="00D97041" w:rsidP="00D97041">
            <w:pPr>
              <w:tabs>
                <w:tab w:val="left" w:pos="1134"/>
              </w:tabs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УК-4. Обеспечивать коммуникации, проявлять лидерские навыки, быть способным к </w:t>
            </w:r>
            <w:proofErr w:type="spellStart"/>
            <w:r w:rsidRPr="00D97041">
              <w:rPr>
                <w:rFonts w:ascii="Times New Roman" w:eastAsia="Calibri" w:hAnsi="Times New Roman" w:cs="Times New Roman"/>
                <w:sz w:val="24"/>
                <w:szCs w:val="24"/>
              </w:rPr>
              <w:t>командообразованию</w:t>
            </w:r>
            <w:proofErr w:type="spellEnd"/>
            <w:r w:rsidRPr="00D97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разработке стратегических целей и задач.</w:t>
            </w:r>
          </w:p>
          <w:p w:rsidR="00D97041" w:rsidRPr="00D97041" w:rsidRDefault="00D97041" w:rsidP="00D97041">
            <w:pPr>
              <w:tabs>
                <w:tab w:val="left" w:pos="1134"/>
              </w:tabs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41">
              <w:rPr>
                <w:rFonts w:ascii="Times New Roman" w:eastAsia="Calibri" w:hAnsi="Times New Roman" w:cs="Times New Roman"/>
                <w:sz w:val="24"/>
                <w:szCs w:val="24"/>
              </w:rPr>
              <w:t>Углубленные профессиональные компетенции:</w:t>
            </w:r>
          </w:p>
          <w:p w:rsidR="00D97041" w:rsidRPr="00D97041" w:rsidRDefault="00D97041" w:rsidP="00D97041">
            <w:pPr>
              <w:tabs>
                <w:tab w:val="left" w:pos="1134"/>
              </w:tabs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УПК-2. Осуществлять психологическое сопровождение развития личности в условиях </w:t>
            </w:r>
            <w:proofErr w:type="spellStart"/>
            <w:r w:rsidRPr="00D97041">
              <w:rPr>
                <w:rFonts w:ascii="Times New Roman" w:eastAsia="Calibri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D97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образования.</w:t>
            </w:r>
          </w:p>
        </w:tc>
      </w:tr>
      <w:tr w:rsidR="00D97041" w:rsidRPr="00D97041" w:rsidTr="00D05F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41" w:rsidRPr="00D97041" w:rsidRDefault="00D97041" w:rsidP="00D970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41"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041" w:rsidRPr="00D97041" w:rsidRDefault="00D97041" w:rsidP="00D970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041">
              <w:rPr>
                <w:rFonts w:ascii="Times New Roman" w:eastAsia="Calibri" w:hAnsi="Times New Roman" w:cs="Times New Roman"/>
                <w:sz w:val="24"/>
                <w:szCs w:val="24"/>
              </w:rPr>
              <w:t>Экзамен (1 семестр)</w:t>
            </w:r>
          </w:p>
        </w:tc>
      </w:tr>
    </w:tbl>
    <w:p w:rsidR="00355D8B" w:rsidRDefault="00355D8B"/>
    <w:sectPr w:rsidR="00355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041"/>
    <w:rsid w:val="00355D8B"/>
    <w:rsid w:val="00D9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041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041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3687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user404</dc:creator>
  <cp:lastModifiedBy>user404</cp:lastModifiedBy>
  <cp:revision>1</cp:revision>
  <dcterms:created xsi:type="dcterms:W3CDTF">2025-05-06T09:54:00Z</dcterms:created>
  <dcterms:modified xsi:type="dcterms:W3CDTF">2025-05-06T09:54:00Z</dcterms:modified>
</cp:coreProperties>
</file>